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Kounicova 9, byt č. 21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Veveří;   </w:t>
      </w:r>
      <w:r>
        <w:rPr>
          <w:b/>
          <w:sz w:val="22"/>
          <w:szCs w:val="22"/>
        </w:rPr>
        <w:t>Parcelní číslo:</w:t>
      </w:r>
      <w:r>
        <w:t xml:space="preserve"> 339/1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7. NP;   </w:t>
      </w:r>
      <w:r>
        <w:rPr>
          <w:b/>
          <w:sz w:val="22"/>
          <w:szCs w:val="22"/>
        </w:rPr>
        <w:t>Velikost:</w:t>
      </w:r>
      <w:r>
        <w:t xml:space="preserve"> 3+1;   </w:t>
      </w:r>
      <w:r>
        <w:rPr>
          <w:b/>
          <w:sz w:val="22"/>
          <w:szCs w:val="22"/>
        </w:rPr>
        <w:t>Plocha bytu:</w:t>
      </w:r>
      <w:r>
        <w:t xml:space="preserve"> cca 107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1 100 000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r>
        <w:rPr>
          <w:noProof/>
          <w:lang w:eastAsia="cs-CZ"/>
        </w:rPr>
        <w:drawing>
          <wp:inline distT="0" distB="0" distL="0" distR="0">
            <wp:extent cx="5572125" cy="4273359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9368" cy="4278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objekt. Nutno projednat s NPÚ a OPP MMB a jejich podmínky zahrnout do PD. </w:t>
      </w:r>
      <w:bookmarkStart w:id="0" w:name="_GoBack"/>
      <w:bookmarkEnd w:id="0"/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Zvážit dispoziční úpravy bytu – průchozí pokoje.</w:t>
      </w:r>
    </w:p>
    <w:p>
      <w:pPr>
        <w:pStyle w:val="Bezmezer"/>
        <w:numPr>
          <w:ilvl w:val="0"/>
          <w:numId w:val="4"/>
        </w:numPr>
      </w:pPr>
      <w:r>
        <w:t>Byt je pod neobydlenou půdou, střechou - možnost vytvořit podhled se zateplením.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Vytápění etážové plynový kondenzační kotel s interním zásobníkem TUV, přisávání spalovacího vzduchu zvenku, nebo elektrický kotel s externím zásobníkem – dle vyhodnocení ekonomičtější varianty.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vybourat a osadit nové – řešit teplo, hluk, PBŘ. 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</w:p>
    <w:p>
      <w:pPr>
        <w:pStyle w:val="Bezmezer"/>
        <w:numPr>
          <w:ilvl w:val="0"/>
          <w:numId w:val="4"/>
        </w:numPr>
      </w:pPr>
      <w:r>
        <w:lastRenderedPageBreak/>
        <w:t>Stávající nová dřevěná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nutno dispozičně upravit (je průchozí).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2C5C1B-A839-47A2-B22E-6137C227E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1612</Words>
  <Characters>9516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iveta.nemcova</cp:lastModifiedBy>
  <cp:revision>4</cp:revision>
  <cp:lastPrinted>2016-12-15T07:03:00Z</cp:lastPrinted>
  <dcterms:created xsi:type="dcterms:W3CDTF">2020-06-22T14:24:00Z</dcterms:created>
  <dcterms:modified xsi:type="dcterms:W3CDTF">2020-06-23T04:25:00Z</dcterms:modified>
</cp:coreProperties>
</file>